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F11CD" w14:textId="16C7D92F" w:rsidR="00DC3110" w:rsidRPr="00102965" w:rsidRDefault="00541916" w:rsidP="00956BD9">
      <w:pPr>
        <w:shd w:val="clear" w:color="auto" w:fill="FFFFFF" w:themeFill="background1"/>
        <w:jc w:val="center"/>
        <w:rPr>
          <w:rFonts w:ascii="Tahoma" w:hAnsi="Tahoma" w:cs="Tahoma"/>
          <w:b/>
          <w:sz w:val="32"/>
          <w:szCs w:val="32"/>
        </w:rPr>
      </w:pPr>
      <w:r w:rsidRPr="0010296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</w:p>
    <w:p w14:paraId="54CAB844" w14:textId="77777777" w:rsidR="00DC3110" w:rsidRPr="0096056D" w:rsidRDefault="00DB438C" w:rsidP="00B024E2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4573C273" wp14:editId="04F7868E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1" name="Рисунок 1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571">
        <w:rPr>
          <w:rFonts w:ascii="Tahoma" w:hAnsi="Tahoma" w:cs="Tahoma"/>
          <w:noProof/>
          <w:sz w:val="23"/>
          <w:szCs w:val="23"/>
        </w:rPr>
        <w:drawing>
          <wp:inline distT="0" distB="0" distL="0" distR="0" wp14:anchorId="26F1A1B8" wp14:editId="1ED5E929">
            <wp:extent cx="4422322" cy="2204342"/>
            <wp:effectExtent l="19050" t="0" r="0" b="0"/>
            <wp:docPr id="2" name="Рисунок 1" descr="F:\заозерскийа1\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озерскийа1\вмест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46" cy="2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BFDE5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proofErr w:type="spellStart"/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Галактоземия</w:t>
      </w:r>
      <w:proofErr w:type="spellEnd"/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- это наследственное заболевание, характеризующееся нарушением метаболизма галактозы (углевод, образующийся при расщеплении молочного сахара – лактозы в желудочно-кишечном тракте).</w:t>
      </w:r>
    </w:p>
    <w:p w14:paraId="6717F0F6" w14:textId="77777777" w:rsidR="00DC3110" w:rsidRPr="00FF0343" w:rsidRDefault="00DC3110" w:rsidP="00C64082">
      <w:pPr>
        <w:jc w:val="both"/>
        <w:rPr>
          <w:rFonts w:ascii="Tahoma" w:hAnsi="Tahoma" w:cs="Tahoma"/>
          <w:b/>
          <w:sz w:val="28"/>
          <w:szCs w:val="28"/>
        </w:rPr>
      </w:pP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>Рекомендуется питание</w:t>
      </w:r>
      <w:r w:rsidRPr="00FF0343">
        <w:rPr>
          <w:rFonts w:ascii="Tahoma" w:hAnsi="Tahoma" w:cs="Tahoma"/>
          <w:b/>
          <w:sz w:val="28"/>
          <w:szCs w:val="28"/>
        </w:rPr>
        <w:t xml:space="preserve"> с исключением из рациона продуктов, содержащих галактозу и лактозу.</w:t>
      </w:r>
    </w:p>
    <w:p w14:paraId="1C84051B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Запрещены для питания детей 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и др.) и молочные продукты, а также продукты, куда  они могут добавляться (хлеб, выпечка, сосиски, колбасы, карамель, сладости,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маргарины и т.п.), продукты растительного происхождения: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бобовые (горох, бобы, фасоль, чечевица), соя (но не </w:t>
      </w:r>
      <w:proofErr w:type="spellStart"/>
      <w:r w:rsidRPr="00FF0343">
        <w:rPr>
          <w:rFonts w:ascii="Tahoma" w:hAnsi="Tahoma" w:cs="Tahoma"/>
          <w:sz w:val="28"/>
          <w:szCs w:val="28"/>
        </w:rPr>
        <w:t>изолят</w:t>
      </w:r>
      <w:proofErr w:type="spellEnd"/>
      <w:r w:rsidRPr="00FF0343">
        <w:rPr>
          <w:rFonts w:ascii="Tahoma" w:hAnsi="Tahoma" w:cs="Tahoma"/>
          <w:sz w:val="28"/>
          <w:szCs w:val="28"/>
        </w:rPr>
        <w:t xml:space="preserve"> соевого белка), шпинат, какао, шоколад, орехи,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продукты животного происхождения: печень, почки, мозги и другие субпродукты, печеночный паштет, ливерная колбаса, яйца.</w:t>
      </w:r>
    </w:p>
    <w:p w14:paraId="0FC4A7F7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14:paraId="066C6954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Режим питания: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количество приемов пищи не менее 5 раз в день.</w:t>
      </w:r>
    </w:p>
    <w:p w14:paraId="081170A5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Калорийность:</w:t>
      </w:r>
      <w:r w:rsidRPr="00FF0343">
        <w:rPr>
          <w:rFonts w:ascii="Tahoma" w:hAnsi="Tahoma" w:cs="Tahoma"/>
          <w:b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суточное количество калорий для ребенка рассчитывается по формуле: </w:t>
      </w:r>
      <w:r w:rsidRPr="00FF0343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14:paraId="201B151A" w14:textId="77777777" w:rsidR="0096056D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</w:t>
      </w:r>
      <w:r w:rsidR="0096056D" w:rsidRPr="00FF0343">
        <w:rPr>
          <w:rFonts w:ascii="Tahoma" w:hAnsi="Tahoma" w:cs="Tahoma"/>
          <w:sz w:val="28"/>
          <w:szCs w:val="28"/>
        </w:rPr>
        <w:t xml:space="preserve">   </w:t>
      </w:r>
    </w:p>
    <w:p w14:paraId="4923BB06" w14:textId="0BE39521" w:rsidR="0096056D" w:rsidRPr="006030CF" w:rsidRDefault="0096056D" w:rsidP="0084717A">
      <w:pPr>
        <w:jc w:val="center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sectPr w:rsidR="0096056D" w:rsidRPr="006030CF" w:rsidSect="00394498">
      <w:pgSz w:w="11906" w:h="16838"/>
      <w:pgMar w:top="227" w:right="1134" w:bottom="22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0B98B" w14:textId="77777777" w:rsidR="00A059E3" w:rsidRDefault="00A059E3" w:rsidP="00015571">
      <w:pPr>
        <w:spacing w:after="0" w:line="240" w:lineRule="auto"/>
      </w:pPr>
      <w:r>
        <w:separator/>
      </w:r>
    </w:p>
  </w:endnote>
  <w:endnote w:type="continuationSeparator" w:id="0">
    <w:p w14:paraId="49CFDB0B" w14:textId="77777777" w:rsidR="00A059E3" w:rsidRDefault="00A059E3" w:rsidP="00015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CFA5C" w14:textId="77777777" w:rsidR="00A059E3" w:rsidRDefault="00A059E3" w:rsidP="00015571">
      <w:pPr>
        <w:spacing w:after="0" w:line="240" w:lineRule="auto"/>
      </w:pPr>
      <w:r>
        <w:separator/>
      </w:r>
    </w:p>
  </w:footnote>
  <w:footnote w:type="continuationSeparator" w:id="0">
    <w:p w14:paraId="72AFDE81" w14:textId="77777777" w:rsidR="00A059E3" w:rsidRDefault="00A059E3" w:rsidP="00015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110"/>
    <w:rsid w:val="00015571"/>
    <w:rsid w:val="000C6142"/>
    <w:rsid w:val="00101A85"/>
    <w:rsid w:val="00102965"/>
    <w:rsid w:val="0015461C"/>
    <w:rsid w:val="001F2393"/>
    <w:rsid w:val="002626D4"/>
    <w:rsid w:val="003475B0"/>
    <w:rsid w:val="00394498"/>
    <w:rsid w:val="003F683C"/>
    <w:rsid w:val="004212AC"/>
    <w:rsid w:val="004D3C11"/>
    <w:rsid w:val="004F3055"/>
    <w:rsid w:val="00541916"/>
    <w:rsid w:val="006030CF"/>
    <w:rsid w:val="00626CCE"/>
    <w:rsid w:val="006A1D25"/>
    <w:rsid w:val="006D395D"/>
    <w:rsid w:val="00776AAA"/>
    <w:rsid w:val="0084717A"/>
    <w:rsid w:val="00956BD9"/>
    <w:rsid w:val="0096056D"/>
    <w:rsid w:val="009C073A"/>
    <w:rsid w:val="00A059E3"/>
    <w:rsid w:val="00A22944"/>
    <w:rsid w:val="00B024E2"/>
    <w:rsid w:val="00C25F92"/>
    <w:rsid w:val="00C61673"/>
    <w:rsid w:val="00C64082"/>
    <w:rsid w:val="00C7587C"/>
    <w:rsid w:val="00D32920"/>
    <w:rsid w:val="00D32E2C"/>
    <w:rsid w:val="00D93C9F"/>
    <w:rsid w:val="00DB438C"/>
    <w:rsid w:val="00DC3110"/>
    <w:rsid w:val="00E36072"/>
    <w:rsid w:val="00E637EA"/>
    <w:rsid w:val="00EB62CD"/>
    <w:rsid w:val="00F606C9"/>
    <w:rsid w:val="00F85541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DFDA1"/>
  <w15:docId w15:val="{878280FB-BFCA-4DAA-B0E5-31A2F731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C3110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96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5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5571"/>
  </w:style>
  <w:style w:type="paragraph" w:styleId="a8">
    <w:name w:val="footer"/>
    <w:basedOn w:val="a"/>
    <w:link w:val="a9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5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Сокол МБДОУ</cp:lastModifiedBy>
  <cp:revision>27</cp:revision>
  <dcterms:created xsi:type="dcterms:W3CDTF">2021-02-17T10:39:00Z</dcterms:created>
  <dcterms:modified xsi:type="dcterms:W3CDTF">2025-07-30T08:00:00Z</dcterms:modified>
</cp:coreProperties>
</file>